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B2" w:rsidRPr="00C5146D" w:rsidRDefault="00033CB2" w:rsidP="00033CB2">
      <w:pPr>
        <w:pStyle w:val="a3"/>
        <w:spacing w:after="0" w:line="240" w:lineRule="auto"/>
        <w:ind w:left="25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คำแนะนำการชำระภาษีของ </w:t>
      </w:r>
      <w:proofErr w:type="spellStart"/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>อบต</w:t>
      </w:r>
      <w:proofErr w:type="spellEnd"/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>.สำโรง</w:t>
      </w: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ภาษีที่ </w:t>
      </w:r>
      <w:proofErr w:type="spellStart"/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>อบต</w:t>
      </w:r>
      <w:proofErr w:type="spellEnd"/>
      <w:r w:rsidRPr="00D24DBC">
        <w:rPr>
          <w:rFonts w:ascii="TH SarabunPSK" w:hAnsi="TH SarabunPSK" w:cs="TH SarabunPSK" w:hint="cs"/>
          <w:b/>
          <w:bCs/>
          <w:sz w:val="40"/>
          <w:szCs w:val="40"/>
          <w:cs/>
        </w:rPr>
        <w:t>.จัดเก็บเอง ได้แก่ ภาษีโรงเรือนและที่ดิน ภาษีบำรุงท้องที่และภาษีป้าย</w:t>
      </w:r>
      <w:r w:rsidRPr="00D24DB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033CB2" w:rsidRPr="00C5146D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ภาษีโรงเรือนและที่ดิน</w:t>
      </w:r>
    </w:p>
    <w:p w:rsidR="00033CB2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เป็นภาษีที่เก็บจาก บ้านเช่า อาคารร้านค้า ตึกแถว บริษัท ธนาคาร โรงแรม โรงเรียนสอนวิชาชีพ โรงงาน อุตสาหกรรม สนามม้า สนามมวย สนามกอล์ฟ ท่าเรือ บ่อนไก่ บ่อนปลา ฟาร์มสัตว์ </w:t>
      </w:r>
      <w:r w:rsidRPr="00D24DBC">
        <w:rPr>
          <w:rFonts w:ascii="TH SarabunPSK" w:hAnsi="TH SarabunPSK" w:cs="TH SarabunPSK" w:hint="cs"/>
          <w:sz w:val="40"/>
          <w:szCs w:val="40"/>
          <w:cs/>
        </w:rPr>
        <w:t>คลังสินค้า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และบริเวณที่ดินที่ปกติใช้ร่วมไปกับโรงเรือนนั้น ฯลฯ</w:t>
      </w:r>
    </w:p>
    <w:p w:rsidR="00033CB2" w:rsidRPr="00D010E1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อัตราภาษี</w:t>
      </w:r>
    </w:p>
    <w:p w:rsidR="00033CB2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ร้อยละ 12.50 ของค่ารายปี</w:t>
      </w:r>
    </w:p>
    <w:p w:rsidR="00033CB2" w:rsidRPr="00D010E1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การยื่นแบบประเมินและการชำระภาษี</w:t>
      </w:r>
    </w:p>
    <w:p w:rsidR="00033CB2" w:rsidRPr="00CA695D" w:rsidRDefault="00033CB2" w:rsidP="00033CB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เจ้าของทรัพย์สินหรือผู้รับมอบอำนาจยื่นแบบแสดงรายการทรัพย์สิน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.2) ต่อพนักงานเจ้าหน้าที่ ซึ่งทรัพย์สินนั้นตั้งอยู่ตั้งแต่วันที่ 2 มกราคม </w:t>
      </w:r>
      <w:r w:rsidRPr="00CA695D">
        <w:rPr>
          <w:rFonts w:ascii="TH SarabunPSK" w:hAnsi="TH SarabunPSK" w:cs="TH SarabunPSK"/>
          <w:sz w:val="32"/>
          <w:szCs w:val="32"/>
          <w:cs/>
        </w:rPr>
        <w:t>–</w:t>
      </w:r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 สิ้นเดือน กุมภาพันธ์ ของทุกปี</w:t>
      </w:r>
    </w:p>
    <w:p w:rsidR="00033CB2" w:rsidRDefault="00033CB2" w:rsidP="00033CB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พนักงานเจ้าหน้าที่จะออกแบบแจ้งการประเมิน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>.8)</w:t>
      </w:r>
    </w:p>
    <w:p w:rsidR="00033CB2" w:rsidRDefault="00033CB2" w:rsidP="00033CB2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ผู้รับการประเมินต้องชำระเงินภายใน 30 นับแต่วันที่ได้รับแจ้งการประเมิน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>.8)</w:t>
      </w:r>
    </w:p>
    <w:p w:rsidR="00033CB2" w:rsidRPr="00D010E1" w:rsidRDefault="00033CB2" w:rsidP="00033CB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การอุทธรณ์</w:t>
      </w:r>
    </w:p>
    <w:p w:rsidR="00033CB2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หากผู้รับการประเมินไม่พอใจในการประเมิน ให้ยื่นคำร้องขออุทธรณ์ภายใน 15 วัน นับแต่วันที่ได้รับแจ้งการประเมิน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.8)</w:t>
      </w:r>
    </w:p>
    <w:p w:rsidR="00033CB2" w:rsidRPr="00D010E1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อัตราโทษและค่าปรับ</w:t>
      </w:r>
    </w:p>
    <w:p w:rsidR="00033CB2" w:rsidRPr="00CA695D" w:rsidRDefault="00033CB2" w:rsidP="00033CB2">
      <w:pPr>
        <w:pStyle w:val="a3"/>
        <w:numPr>
          <w:ilvl w:val="0"/>
          <w:numId w:val="6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ผู้ละเลยไม่ยื่นแบบแสดงรายการ มีความผิดโทษปรับไม่เกิน 200 บาทและเรียกเก็บภาษีย้อนหลังได้ไม่เกิน 10 ปี</w:t>
      </w:r>
    </w:p>
    <w:p w:rsidR="00033CB2" w:rsidRDefault="00033CB2" w:rsidP="00033CB2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ใดยื่นแบบแสดงรายการไม่ถูกต้องตามความเป็นจริงหรือไม่บริบูรณ์มีความผิดต้องระวางโทษจำคุกไม่เกิน 6 เดือน หรือปรับไม่เกิน 500 บาท หรือทั้งจำทั้งปรับ และเรีย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กเก็บภาษีย้อนหลังได้ไม่เกิน 5 ปี    </w:t>
      </w:r>
    </w:p>
    <w:p w:rsidR="00033CB2" w:rsidRPr="00CA695D" w:rsidRDefault="00033CB2" w:rsidP="00033CB2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ถ้าชำระค่าภาษีเกินกำหนด 30 วัน นับแต่วันถัดจากวันที่ได้รับแจ้งการประเมิน ให้เสียเงินเพิ่มดังนี้</w:t>
      </w:r>
    </w:p>
    <w:p w:rsidR="00033CB2" w:rsidRDefault="00033CB2" w:rsidP="00033C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ไม่เกิน 1 เดือน เสียเพิ่ม 2.5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33CB2" w:rsidRDefault="00033CB2" w:rsidP="00033C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เกิน 1 เดือน แต่ไม่เกิน 2 เดือน เพิ่ม 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33CB2" w:rsidRDefault="00033CB2" w:rsidP="00033C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เกิน 2 เดือน แต่ไม่เกิน 3 เดือน เพิ่ม 7.5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33CB2" w:rsidRDefault="00033CB2" w:rsidP="00033C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เกิน 3 เดือน แต่ไม่เกิน 4 เดือน เพิ่ม 10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33CB2" w:rsidRDefault="00033CB2" w:rsidP="00033C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3.5 เกิน 4 เดือนขึ้นไป ให้ยึดอายัด หรือขายทอดตลาดทรัพย์สิน โดยต้องขอให้ศาลสั่ง หรือออก </w:t>
      </w:r>
    </w:p>
    <w:p w:rsidR="00033CB2" w:rsidRDefault="00033CB2" w:rsidP="00033C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หมายยึด</w:t>
      </w:r>
    </w:p>
    <w:p w:rsidR="00033CB2" w:rsidRPr="00C5146D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3CB2" w:rsidRDefault="00033CB2" w:rsidP="00033C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33CB2" w:rsidRPr="00C5146D" w:rsidRDefault="00033CB2" w:rsidP="00033CB2">
      <w:pPr>
        <w:spacing w:after="0" w:line="240" w:lineRule="auto"/>
        <w:ind w:left="86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lastRenderedPageBreak/>
        <w:t>ภาษีบำรุงท้องที่</w:t>
      </w:r>
    </w:p>
    <w:p w:rsidR="00033CB2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เป็นภาษีที่จัดเก็บจากเจ้าของที่ดิน ผู้ครอบครองที่ดิน</w:t>
      </w:r>
    </w:p>
    <w:p w:rsidR="00033CB2" w:rsidRPr="00D010E1" w:rsidRDefault="00033CB2" w:rsidP="00033CB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อัตราภาษี</w:t>
      </w:r>
    </w:p>
    <w:p w:rsidR="00033CB2" w:rsidRDefault="00033CB2" w:rsidP="00033CB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จะเสียราคาปานกลางของที่ดิน มีหลายอัตรา ขอทราบรายละเอียดกับเจ้าหน้าที่ได้โดยตรง</w:t>
      </w:r>
    </w:p>
    <w:p w:rsidR="00033CB2" w:rsidRDefault="00033CB2" w:rsidP="00033CB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ที่ดินว่างเปล่าหรือไม่ได้ทำประโยชน์จะต้องเสียภาษีเป็น 2 เท่าของอัตราปกติ</w:t>
      </w:r>
    </w:p>
    <w:p w:rsidR="00033CB2" w:rsidRPr="00D010E1" w:rsidRDefault="00033CB2" w:rsidP="00033CB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การยื่นแบบแสดงรายการที่ดินและชำระภาษี</w:t>
      </w:r>
    </w:p>
    <w:p w:rsidR="00033CB2" w:rsidRDefault="00033CB2" w:rsidP="00033CB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ให้เจ้าของที่ดิน ผู้ครอบครองที่ดิน ยื่นแบบแสดงรายการที่ดิน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ภ.บ.ท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5) และชำระภาษีปีละครั้ง ตั้งแต่วันที่ 2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เมษายน ของทุกปี</w:t>
      </w:r>
    </w:p>
    <w:p w:rsidR="00033CB2" w:rsidRDefault="00033CB2" w:rsidP="00033CB2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ผู้ที่ได้รับโอนกรรมสิทธิ์ที่ดินใหม่ หรือเนื้อที่ดินเปลี่ยนแปลงให้ยื่นแบบแสดงรายการที่ดิน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ภ.บ.ท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5) ภายใน 30 วัน นับแต่วันที่โอนกรรมสิทธิ์</w:t>
      </w:r>
    </w:p>
    <w:p w:rsidR="00033CB2" w:rsidRPr="00D010E1" w:rsidRDefault="00033CB2" w:rsidP="00033CB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การลดหย่อน และการยกเว้นภาษีบำรุงท้องที่</w:t>
      </w:r>
    </w:p>
    <w:p w:rsidR="00033CB2" w:rsidRDefault="00033CB2" w:rsidP="00033CB2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ที่ดินแปลงที่เจ้าของบ้านปลูกอยู่อาศัยโดยไม่ทำการค้าหรือให้เช่าแต่อย่างใดทั้งสิ้น ลดหย่อนได้ 3 ไร่ ส่วนที่เกินต้องเสียภาษีตามอัตราที่กำหนด</w:t>
      </w:r>
    </w:p>
    <w:p w:rsidR="00033CB2" w:rsidRDefault="00033CB2" w:rsidP="00033CB2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ที่ดินที่เจ้าของปลูกบ้านให้เช่าหรือปลูกบ้านทำการค้า และได้เสียภาษีโรงเรือนและที่ดินแล้ว จะได้รับการยกเว้นภาษีบำรุงท้องที่ในส่วนที่อาคารนั้นตั้งอยู่</w:t>
      </w:r>
    </w:p>
    <w:p w:rsidR="00033CB2" w:rsidRPr="00D010E1" w:rsidRDefault="00033CB2" w:rsidP="00033CB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อัตราโทษและค่าปรับ</w:t>
      </w:r>
    </w:p>
    <w:p w:rsidR="00033CB2" w:rsidRDefault="00033CB2" w:rsidP="00033CB2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ไม่ยื่นแบบภายในกำหนดเสียภาษีเงินเพิ่ม 10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ของค่าภาษี</w:t>
      </w:r>
    </w:p>
    <w:p w:rsidR="00033CB2" w:rsidRDefault="00033CB2" w:rsidP="00033CB2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ยื่นรายการไม่ถูกต้อง ค่าภาษีน้อยลงต้องเสียเงินเพิ่ม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ของค่าภาษีประเมินเพิ่มเติม</w:t>
      </w:r>
    </w:p>
    <w:p w:rsidR="00033CB2" w:rsidRDefault="00033CB2" w:rsidP="00033CB2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ชี้เขตแจ้งจำนวนที่ดินไม่ถูกต้อง ค่าภาษีน้อยลง ต้องเสียเงินเพิ่มอีก 1 เท่าของภาษีประเมินเพิ่มเติม</w:t>
      </w:r>
    </w:p>
    <w:p w:rsidR="00033CB2" w:rsidRPr="00033CB2" w:rsidRDefault="00033CB2" w:rsidP="00033CB2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ชำระภาษีเกินกำหนดวันที่ 30 เมษายน ต้องเสียเพิ่ม 20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ต่อปีของค่าภาษี เศษของเดือนให้นับเป็นหนึ่งเดือน</w:t>
      </w:r>
    </w:p>
    <w:p w:rsidR="00033CB2" w:rsidRPr="00D24DBC" w:rsidRDefault="00033CB2" w:rsidP="00033CB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ภาษีป้าย</w:t>
      </w:r>
    </w:p>
    <w:p w:rsidR="00033CB2" w:rsidRDefault="00033CB2" w:rsidP="00033C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เป็นภาษีที่จัดเก็บจากป้ายที่แสดงชื่อ  ยี่ห้อ  หรือเครื่องหมายที่ใช้ในการประกอบการค้าหรือประกอบกิจการอื่น  เพื่อหารายได้ไม่ว่าจะแสดง  หรือโฆษณาไว้ที่วัตถุใด  ๆ  ด้วยอักษร  ภาพ  หรือ  เครื่องหมายที่เขียน  แกะสลัก  จารึก  หรือทำให้ปรากฏด้วยวิธีใด  ๆ  </w:t>
      </w:r>
      <w:bookmarkStart w:id="0" w:name="_GoBack"/>
      <w:bookmarkEnd w:id="0"/>
    </w:p>
    <w:p w:rsidR="00033CB2" w:rsidRPr="00D24DBC" w:rsidRDefault="00033CB2" w:rsidP="00033CB2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อัตราภาษี</w:t>
      </w:r>
    </w:p>
    <w:p w:rsidR="00033CB2" w:rsidRDefault="00033CB2" w:rsidP="00033C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ป้ายที่มีอักษรไทยล้วน  คิดอัตรา  3  บาท  ต่อ  500  ตารางเซนติเมตร</w:t>
      </w:r>
    </w:p>
    <w:p w:rsidR="00033CB2" w:rsidRDefault="00033CB2" w:rsidP="00033C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ป้ายที่มีอักษรไทยปนกับอักษรต่างประเทศหรือปนกับภาพและเครื่องหมายอื่น  คิดอัตรา  20  บาท  </w:t>
      </w:r>
    </w:p>
    <w:p w:rsidR="00033CB2" w:rsidRDefault="00033CB2" w:rsidP="00033C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ต่อ  500  ตารางเซนติเมตร</w:t>
      </w:r>
    </w:p>
    <w:p w:rsidR="00033CB2" w:rsidRDefault="00033CB2" w:rsidP="00033C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ป้ายดังต่อไปนี้  คิดอัตรา  40  บาท  ต่อ  500  ตารางเซนติเมตร</w:t>
      </w:r>
    </w:p>
    <w:p w:rsidR="00033CB2" w:rsidRDefault="00033CB2" w:rsidP="00033C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ป้ายที่ไม่มีอักษรไทยไม่ว่าจะมีภาพหรือเครื่องหมายใด  ๆ  หรือไม่</w:t>
      </w:r>
    </w:p>
    <w:p w:rsidR="00033CB2" w:rsidRDefault="00033CB2" w:rsidP="00033CB2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ป้ายที่มีอักษรไทยบางส่วน  หรือทั้งหมดอยู่ใต้หรือต่ำกว่าอักษรต่างประเทศ</w:t>
      </w:r>
    </w:p>
    <w:p w:rsidR="00033CB2" w:rsidRDefault="00033CB2" w:rsidP="00033CB2">
      <w:pPr>
        <w:pStyle w:val="a4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ป้ายที่คำนวณพื้นที่และประเภทของป้ายแล้วเสียภาษีต่ำกว่า  200  บาท  ให้เสียในอัตรา  200  บาท</w:t>
      </w:r>
    </w:p>
    <w:p w:rsidR="00033CB2" w:rsidRPr="00F071F4" w:rsidRDefault="00033CB2" w:rsidP="00033CB2">
      <w:pPr>
        <w:pStyle w:val="a4"/>
        <w:rPr>
          <w:rFonts w:ascii="TH SarabunPSK" w:hAnsi="TH SarabunPSK" w:cs="TH SarabunPSK"/>
          <w:smallCaps/>
          <w:sz w:val="32"/>
          <w:szCs w:val="32"/>
          <w:cs/>
        </w:rPr>
      </w:pP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การยื่นแบบแสดงรายการที่ดินและชำระภาษี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ให้เจ้าของป้ายซึ่งจะต้องเสียภาษีป้าย  ยื่นแบบแสดงรายการภาษีป้าย  ตามแบบและวิธีการที่กระทรวงมหาดไทยกำหนด  ภายในเดือน  มีนาคมของปี  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ผู้มีหน้าที่ต้องเสียภาษีป้ายยื่นแบบแสดงรายการภาษีป้าย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.1)  พร้อมด้วยหลักฐานสำเนาบัตร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ประจำตัวประชาชนของเจ้าของป้าย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พนักงานเจ้าหน้าที่ดำเนินการเป็น  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กรณี  ดังนี้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กรณีที่ผู้เสียภาษีป้ายประสงค์จะชำระภาษีป้ายในวันยื่นแบบแสดงรายการเสียภาษีป้าย  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กรณีผู้เสียภาษีป้ายไม่พร้อมจะชำระภาษีในวันยื่นแบบแสดงรายการภาษีป้ายพนักงานเจ้าหน้าที่จะมีหนังสือแจ้งการประเมิน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.3)  แจ้งจำนวนเงินที่จะต้องชำระแก่ผู้เสียภาษี</w:t>
      </w:r>
    </w:p>
    <w:p w:rsidR="00033CB2" w:rsidRPr="00D010E1" w:rsidRDefault="00033CB2" w:rsidP="00033CB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ผู้เสียภาษีต้องมาชำระเงินค่าภาษีป้ายภายใน  15  วัน  นับแต่วันที่ได้รับแจ้งการประเมินมิฉะนั้นจะต้องเสียเงินเพิ่ม</w:t>
      </w:r>
    </w:p>
    <w:p w:rsidR="00033CB2" w:rsidRPr="00D24DBC" w:rsidRDefault="00033CB2" w:rsidP="00033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24DBC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อัตราโทษและค่าปรับ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ผู้ใดแจ้งความอันเป็นเท็จ  ให้ถ้อยคำเท็จ  ตอบคำถามด้วยถ้อยคำอันเป็นเท็จหรือนำยานหลักฐานเท็จ  มาแสดงเพื่อหลีกเลี่ยงหรือพยายามหลีกเลี่ยงการเสียภาษีป้าย  ต้องระวางโทษจำคุกไม่เกิน  1  ปี  หรือปรับตั้งแต่  5,000  บาท  ถึง  50,000  บาท  หรือทั้งจำทั้งปรับ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  5,000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บาท  -  50,000  บาท</w:t>
      </w:r>
    </w:p>
    <w:p w:rsidR="00033CB2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ผู้ใดไม่แจ้งการรับโอนป้ายหรือไม่แสดงรายการเสียภาษีป้ายไว้  ณ  ที่เปิดเผยในสถานที่ประกอบกิจการ  ต้องระวางโทษปรับตั้งแต่  1,000  บาท  ถึง  10,000  บาท</w:t>
      </w:r>
    </w:p>
    <w:p w:rsidR="00033CB2" w:rsidRPr="008E2514" w:rsidRDefault="00033CB2" w:rsidP="00033C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ผู้ใดขัดขวางการปฏิบัติงานของพนักงานเจ้าหน้าที่หรือไม่ปฏิบัติตามคำสั่งของพนักงานเจ้าหน้าที่  ซึ่งสั่งให้มาให้ถ้อยคำหรือให้ส่งบัญชีหรือเอกสารเกี่ยวกับป้ายมาตรวจสอบภายในกำหนดเวลาอันควรต้องระวางโทษจำคุกไม่เกิน  6  เดือน  หรือปรับตั้งแต่  1,000  บาท  ถึง  20,000  บาท  หรือทั้งจำทั้งปรับ</w:t>
      </w:r>
    </w:p>
    <w:p w:rsidR="00033CB2" w:rsidRDefault="00033CB2" w:rsidP="00033CB2">
      <w:pPr>
        <w:rPr>
          <w:rFonts w:ascii="TH SarabunPSK" w:hAnsi="TH SarabunPSK" w:cs="TH SarabunPSK"/>
          <w:sz w:val="32"/>
          <w:szCs w:val="32"/>
        </w:rPr>
      </w:pPr>
    </w:p>
    <w:p w:rsidR="00033CB2" w:rsidRPr="000D4471" w:rsidRDefault="00033CB2" w:rsidP="00033CB2">
      <w:pPr>
        <w:rPr>
          <w:rFonts w:ascii="TH SarabunPSK" w:hAnsi="TH SarabunPSK" w:cs="TH SarabunPSK"/>
          <w:sz w:val="32"/>
          <w:szCs w:val="32"/>
          <w:cs/>
        </w:rPr>
      </w:pPr>
    </w:p>
    <w:p w:rsidR="00343165" w:rsidRDefault="00343165"/>
    <w:sectPr w:rsidR="00343165" w:rsidSect="0094201F">
      <w:pgSz w:w="11906" w:h="16838"/>
      <w:pgMar w:top="1135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68F0"/>
    <w:multiLevelType w:val="hybridMultilevel"/>
    <w:tmpl w:val="B30A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4EF5"/>
    <w:multiLevelType w:val="hybridMultilevel"/>
    <w:tmpl w:val="F8127870"/>
    <w:lvl w:ilvl="0" w:tplc="CC52FE4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5B9B"/>
    <w:multiLevelType w:val="hybridMultilevel"/>
    <w:tmpl w:val="2200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78BA"/>
    <w:multiLevelType w:val="hybridMultilevel"/>
    <w:tmpl w:val="50D0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72A58"/>
    <w:multiLevelType w:val="hybridMultilevel"/>
    <w:tmpl w:val="457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920"/>
    <w:multiLevelType w:val="hybridMultilevel"/>
    <w:tmpl w:val="DE48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20"/>
    <w:rsid w:val="00033CB2"/>
    <w:rsid w:val="00343165"/>
    <w:rsid w:val="00D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B2"/>
    <w:pPr>
      <w:ind w:left="720"/>
      <w:contextualSpacing/>
    </w:pPr>
  </w:style>
  <w:style w:type="paragraph" w:styleId="a4">
    <w:name w:val="No Spacing"/>
    <w:uiPriority w:val="1"/>
    <w:qFormat/>
    <w:rsid w:val="00033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B2"/>
    <w:pPr>
      <w:ind w:left="720"/>
      <w:contextualSpacing/>
    </w:pPr>
  </w:style>
  <w:style w:type="paragraph" w:styleId="a4">
    <w:name w:val="No Spacing"/>
    <w:uiPriority w:val="1"/>
    <w:qFormat/>
    <w:rsid w:val="00033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Company>pak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</dc:creator>
  <cp:keywords/>
  <dc:description/>
  <cp:lastModifiedBy>COMT</cp:lastModifiedBy>
  <cp:revision>2</cp:revision>
  <dcterms:created xsi:type="dcterms:W3CDTF">2020-07-08T03:57:00Z</dcterms:created>
  <dcterms:modified xsi:type="dcterms:W3CDTF">2020-07-08T03:57:00Z</dcterms:modified>
</cp:coreProperties>
</file>