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46D" w:rsidRPr="00C5146D" w:rsidRDefault="00C5146D" w:rsidP="00C5146D">
      <w:pPr>
        <w:pStyle w:val="a3"/>
        <w:spacing w:after="0" w:line="240" w:lineRule="auto"/>
        <w:ind w:left="25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873EFE" w:rsidRPr="00D24DBC" w:rsidRDefault="00BF4649" w:rsidP="00BF631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24DBC">
        <w:rPr>
          <w:rFonts w:ascii="TH SarabunPSK" w:hAnsi="TH SarabunPSK" w:cs="TH SarabunPSK" w:hint="cs"/>
          <w:b/>
          <w:bCs/>
          <w:sz w:val="40"/>
          <w:szCs w:val="40"/>
          <w:cs/>
        </w:rPr>
        <w:t>คำแนะนำการชำระภาษีของ อบต.สำโรง</w:t>
      </w:r>
    </w:p>
    <w:p w:rsidR="00BF4649" w:rsidRPr="00D24DBC" w:rsidRDefault="00BF4649" w:rsidP="00BF631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24DBC">
        <w:rPr>
          <w:rFonts w:ascii="TH SarabunPSK" w:hAnsi="TH SarabunPSK" w:cs="TH SarabunPSK" w:hint="cs"/>
          <w:b/>
          <w:bCs/>
          <w:sz w:val="40"/>
          <w:szCs w:val="40"/>
          <w:cs/>
        </w:rPr>
        <w:t>ภาษีที่ อบต.จัดเก็บเอง ได้แก่ ภาษีโรงเรือนและที่ดิน ภาษีบำรุงท้องที่และภาษีป้าย</w:t>
      </w:r>
      <w:r w:rsidR="00D010E1" w:rsidRPr="00D24DBC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</w:p>
    <w:p w:rsidR="00D010E1" w:rsidRPr="00C5146D" w:rsidRDefault="00D010E1" w:rsidP="00BF6311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BF4649" w:rsidRPr="00D24DBC" w:rsidRDefault="00BF4649" w:rsidP="003A481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D24DBC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ภาษีโรงเรือนและที่ดิน</w:t>
      </w:r>
    </w:p>
    <w:p w:rsidR="00BF4649" w:rsidRDefault="00CB191B" w:rsidP="003A481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F4649">
        <w:rPr>
          <w:rFonts w:ascii="TH SarabunPSK" w:hAnsi="TH SarabunPSK" w:cs="TH SarabunPSK" w:hint="cs"/>
          <w:sz w:val="32"/>
          <w:szCs w:val="32"/>
          <w:cs/>
        </w:rPr>
        <w:t>เป็นภาษีที่เก็บจาก บ้านเช่า อาคารร้</w:t>
      </w:r>
      <w:r w:rsidR="002777B7">
        <w:rPr>
          <w:rFonts w:ascii="TH SarabunPSK" w:hAnsi="TH SarabunPSK" w:cs="TH SarabunPSK" w:hint="cs"/>
          <w:sz w:val="32"/>
          <w:szCs w:val="32"/>
          <w:cs/>
        </w:rPr>
        <w:t>า</w:t>
      </w:r>
      <w:r w:rsidR="00BF4649">
        <w:rPr>
          <w:rFonts w:ascii="TH SarabunPSK" w:hAnsi="TH SarabunPSK" w:cs="TH SarabunPSK" w:hint="cs"/>
          <w:sz w:val="32"/>
          <w:szCs w:val="32"/>
          <w:cs/>
        </w:rPr>
        <w:t xml:space="preserve">นค้า ตึกแถว บริษัท ธนาคาร โรงแรม โรงเรียนสอนวิชาชีพ โรงงาน อุตสาหกรรม สนามม้า สนามมวย สนามกอล์ฟ ท่าเรือ บ่อนไก่ บ่อนปลา ฟาร์มสัตว์ </w:t>
      </w:r>
      <w:r w:rsidR="00BF4649" w:rsidRPr="00D24DBC">
        <w:rPr>
          <w:rFonts w:ascii="TH SarabunPSK" w:hAnsi="TH SarabunPSK" w:cs="TH SarabunPSK" w:hint="cs"/>
          <w:sz w:val="40"/>
          <w:szCs w:val="40"/>
          <w:cs/>
        </w:rPr>
        <w:t>คลังสินค้า</w:t>
      </w:r>
      <w:r w:rsidR="00BF4649">
        <w:rPr>
          <w:rFonts w:ascii="TH SarabunPSK" w:hAnsi="TH SarabunPSK" w:cs="TH SarabunPSK" w:hint="cs"/>
          <w:sz w:val="32"/>
          <w:szCs w:val="32"/>
          <w:cs/>
        </w:rPr>
        <w:t xml:space="preserve"> และบริเวณที่ดินที่ปกติใช้ร่วมไปกับโรงเรือนนั้น ฯลฯ</w:t>
      </w:r>
    </w:p>
    <w:p w:rsidR="00D010E1" w:rsidRPr="00D010E1" w:rsidRDefault="00D010E1" w:rsidP="003A4814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BF4649" w:rsidRPr="00D24DBC" w:rsidRDefault="00BF4649" w:rsidP="003A481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D24DBC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อัตราภาษี</w:t>
      </w:r>
    </w:p>
    <w:p w:rsidR="00BF4649" w:rsidRDefault="00CB191B" w:rsidP="003A481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F4649">
        <w:rPr>
          <w:rFonts w:ascii="TH SarabunPSK" w:hAnsi="TH SarabunPSK" w:cs="TH SarabunPSK" w:hint="cs"/>
          <w:sz w:val="32"/>
          <w:szCs w:val="32"/>
          <w:cs/>
        </w:rPr>
        <w:t>ร้อยละ 12.50 ของค่ารายปี</w:t>
      </w:r>
    </w:p>
    <w:p w:rsidR="00D010E1" w:rsidRPr="00D010E1" w:rsidRDefault="00D010E1" w:rsidP="003A4814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BF4649" w:rsidRPr="00D24DBC" w:rsidRDefault="00BF4649" w:rsidP="003A481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D24DBC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การยื่นแบบประเมินและการชำระภาษี</w:t>
      </w:r>
    </w:p>
    <w:p w:rsidR="00CA695D" w:rsidRPr="00CA695D" w:rsidRDefault="00BF4649" w:rsidP="003A4814">
      <w:pPr>
        <w:pStyle w:val="a3"/>
        <w:numPr>
          <w:ilvl w:val="0"/>
          <w:numId w:val="5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A695D">
        <w:rPr>
          <w:rFonts w:ascii="TH SarabunPSK" w:hAnsi="TH SarabunPSK" w:cs="TH SarabunPSK" w:hint="cs"/>
          <w:sz w:val="32"/>
          <w:szCs w:val="32"/>
          <w:cs/>
        </w:rPr>
        <w:t xml:space="preserve">เจ้าของทรัพย์สินหรือผู้รับมอบอำนาจยื่นแบบแสดงรายการทรัพย์สิน (ภ.ร.ด.2) ต่อพนักงานเจ้าหน้าที่ ซึ่งทรัพย์สินนั้นตั้งอยู่ตั้งแต่วันที่ 2 มกราคม </w:t>
      </w:r>
      <w:r w:rsidRPr="00CA695D">
        <w:rPr>
          <w:rFonts w:ascii="TH SarabunPSK" w:hAnsi="TH SarabunPSK" w:cs="TH SarabunPSK"/>
          <w:sz w:val="32"/>
          <w:szCs w:val="32"/>
          <w:cs/>
        </w:rPr>
        <w:t>–</w:t>
      </w:r>
      <w:r w:rsidRPr="00CA695D">
        <w:rPr>
          <w:rFonts w:ascii="TH SarabunPSK" w:hAnsi="TH SarabunPSK" w:cs="TH SarabunPSK" w:hint="cs"/>
          <w:sz w:val="32"/>
          <w:szCs w:val="32"/>
          <w:cs/>
        </w:rPr>
        <w:t xml:space="preserve"> สิ้นเดือน กุมภาพันธ์ ของทุกปี</w:t>
      </w:r>
    </w:p>
    <w:p w:rsidR="00CA695D" w:rsidRDefault="00BF4649" w:rsidP="003A4814">
      <w:pPr>
        <w:pStyle w:val="a3"/>
        <w:numPr>
          <w:ilvl w:val="0"/>
          <w:numId w:val="5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A695D">
        <w:rPr>
          <w:rFonts w:ascii="TH SarabunPSK" w:hAnsi="TH SarabunPSK" w:cs="TH SarabunPSK" w:hint="cs"/>
          <w:sz w:val="32"/>
          <w:szCs w:val="32"/>
          <w:cs/>
        </w:rPr>
        <w:t>พนักงานเจ้าหน้าที่จะออกแบบแจ้งการประเมิน (ภ.ร.ด.8)</w:t>
      </w:r>
    </w:p>
    <w:p w:rsidR="00BF4649" w:rsidRDefault="00BF4649" w:rsidP="003A4814">
      <w:pPr>
        <w:pStyle w:val="a3"/>
        <w:numPr>
          <w:ilvl w:val="0"/>
          <w:numId w:val="5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A695D">
        <w:rPr>
          <w:rFonts w:ascii="TH SarabunPSK" w:hAnsi="TH SarabunPSK" w:cs="TH SarabunPSK" w:hint="cs"/>
          <w:sz w:val="32"/>
          <w:szCs w:val="32"/>
          <w:cs/>
        </w:rPr>
        <w:t>ผู้รับการประเมินต้องชำระเงินภายใน 30 นับแต่วันที่ได้รับแจ้งการประเมิน (ภ.ร.ด.8)</w:t>
      </w:r>
    </w:p>
    <w:p w:rsidR="00D010E1" w:rsidRPr="00D010E1" w:rsidRDefault="00D010E1" w:rsidP="00D010E1">
      <w:pPr>
        <w:pStyle w:val="a3"/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BF4649" w:rsidRPr="00D24DBC" w:rsidRDefault="000D4471" w:rsidP="003A481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D24DBC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การอุทธรณ์</w:t>
      </w:r>
    </w:p>
    <w:p w:rsidR="000D4471" w:rsidRDefault="00CB191B" w:rsidP="003A481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4471">
        <w:rPr>
          <w:rFonts w:ascii="TH SarabunPSK" w:hAnsi="TH SarabunPSK" w:cs="TH SarabunPSK" w:hint="cs"/>
          <w:sz w:val="32"/>
          <w:szCs w:val="32"/>
          <w:cs/>
        </w:rPr>
        <w:t>หากผู้รับการประเมินไม่พอใจในการประเมิน ให้ยื่นคำร้องขออุทธรณ์ภายใน 15 วัน นับแต่วันที่ได้รับแจ้งการประเมิน (ภ.ร.ด.8)</w:t>
      </w:r>
    </w:p>
    <w:p w:rsidR="00D010E1" w:rsidRPr="00D010E1" w:rsidRDefault="00D010E1" w:rsidP="003A4814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0D4471" w:rsidRPr="00D24DBC" w:rsidRDefault="000D4471" w:rsidP="003A481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D24DBC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อัตราโทษและค่าปรับ</w:t>
      </w:r>
    </w:p>
    <w:p w:rsidR="00CA695D" w:rsidRPr="00CA695D" w:rsidRDefault="000D4471" w:rsidP="0094201F">
      <w:pPr>
        <w:pStyle w:val="a3"/>
        <w:numPr>
          <w:ilvl w:val="0"/>
          <w:numId w:val="6"/>
        </w:numPr>
        <w:spacing w:after="0" w:line="240" w:lineRule="auto"/>
        <w:ind w:left="709"/>
        <w:jc w:val="thaiDistribute"/>
        <w:rPr>
          <w:rFonts w:ascii="TH SarabunPSK" w:hAnsi="TH SarabunPSK" w:cs="TH SarabunPSK"/>
          <w:sz w:val="32"/>
          <w:szCs w:val="32"/>
        </w:rPr>
      </w:pPr>
      <w:r w:rsidRPr="00CA695D">
        <w:rPr>
          <w:rFonts w:ascii="TH SarabunPSK" w:hAnsi="TH SarabunPSK" w:cs="TH SarabunPSK" w:hint="cs"/>
          <w:sz w:val="32"/>
          <w:szCs w:val="32"/>
          <w:cs/>
        </w:rPr>
        <w:t>ผู้ละเลยไม่ยื่นแบบแสดงรายการ มีความผิดโทษปรับไม่เกิน 200 บาทและเรียกเก็บภาษีย้อนหลังได้ไม่เกิน 10 ปี</w:t>
      </w:r>
    </w:p>
    <w:p w:rsidR="00CA695D" w:rsidRDefault="000D4471" w:rsidP="003A4814">
      <w:pPr>
        <w:pStyle w:val="a3"/>
        <w:numPr>
          <w:ilvl w:val="0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A695D">
        <w:rPr>
          <w:rFonts w:ascii="TH SarabunPSK" w:hAnsi="TH SarabunPSK" w:cs="TH SarabunPSK" w:hint="cs"/>
          <w:sz w:val="32"/>
          <w:szCs w:val="32"/>
          <w:cs/>
        </w:rPr>
        <w:t>ผู้ใดยื่นแบบแสดงรายการไม่ถูกต้องตามความเป็นจริงหรือไม่บริบูรณ์มีความผิดต้องระวางโทษจำคุกไม่เกิน 6 เดือน หรือปรับไม่เกิน 500 บาท หรือทั้งจำทั้งปรับ และเรีย</w:t>
      </w:r>
      <w:r w:rsidR="00CA695D">
        <w:rPr>
          <w:rFonts w:ascii="TH SarabunPSK" w:hAnsi="TH SarabunPSK" w:cs="TH SarabunPSK" w:hint="cs"/>
          <w:sz w:val="32"/>
          <w:szCs w:val="32"/>
          <w:cs/>
        </w:rPr>
        <w:t xml:space="preserve">กเก็บภาษีย้อนหลังได้ไม่เกิน 5 ปี    </w:t>
      </w:r>
    </w:p>
    <w:p w:rsidR="000D4471" w:rsidRPr="00CA695D" w:rsidRDefault="000D4471" w:rsidP="003A4814">
      <w:pPr>
        <w:pStyle w:val="a3"/>
        <w:numPr>
          <w:ilvl w:val="0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A695D">
        <w:rPr>
          <w:rFonts w:ascii="TH SarabunPSK" w:hAnsi="TH SarabunPSK" w:cs="TH SarabunPSK" w:hint="cs"/>
          <w:sz w:val="32"/>
          <w:szCs w:val="32"/>
          <w:cs/>
        </w:rPr>
        <w:t>ถ้าชำระค่าภาษีเกินกำหนด 30 วัน นับแต่วันถัดจากวันที่ได้รับแจ้งการประเมิน ให้เสียเงินเพิ่มดังนี้</w:t>
      </w:r>
    </w:p>
    <w:p w:rsidR="000D4471" w:rsidRDefault="000D4471" w:rsidP="003A4814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3.1 ไม่เกิน 1 เดือน เสียเพิ่ม 2.5</w:t>
      </w:r>
      <w:r>
        <w:rPr>
          <w:rFonts w:ascii="TH SarabunPSK" w:hAnsi="TH SarabunPSK" w:cs="TH SarabunPSK"/>
          <w:sz w:val="32"/>
          <w:szCs w:val="32"/>
        </w:rPr>
        <w:t>%</w:t>
      </w:r>
    </w:p>
    <w:p w:rsidR="000D4471" w:rsidRDefault="000D4471" w:rsidP="003A4814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3.2 เกิน 1 เดือน แต่ไม่เกิน 2 เดือน เพิ่ม 5</w:t>
      </w:r>
      <w:r>
        <w:rPr>
          <w:rFonts w:ascii="TH SarabunPSK" w:hAnsi="TH SarabunPSK" w:cs="TH SarabunPSK"/>
          <w:sz w:val="32"/>
          <w:szCs w:val="32"/>
        </w:rPr>
        <w:t>%</w:t>
      </w:r>
    </w:p>
    <w:p w:rsidR="000D4471" w:rsidRDefault="000D4471" w:rsidP="003A4814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3.3 </w:t>
      </w:r>
      <w:r>
        <w:rPr>
          <w:rFonts w:ascii="TH SarabunPSK" w:hAnsi="TH SarabunPSK" w:cs="TH SarabunPSK" w:hint="cs"/>
          <w:sz w:val="32"/>
          <w:szCs w:val="32"/>
          <w:cs/>
        </w:rPr>
        <w:t>เกิน 2 เดือน แต่ไม่เกิน 3 เดือน เพิ่ม 7.5</w:t>
      </w:r>
      <w:r>
        <w:rPr>
          <w:rFonts w:ascii="TH SarabunPSK" w:hAnsi="TH SarabunPSK" w:cs="TH SarabunPSK"/>
          <w:sz w:val="32"/>
          <w:szCs w:val="32"/>
        </w:rPr>
        <w:t>%</w:t>
      </w:r>
    </w:p>
    <w:p w:rsidR="000D4471" w:rsidRDefault="000D4471" w:rsidP="003A4814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3.4 เกิน 3 เดือน แต่ไม่เกิน 4 เดือน เพิ่ม 10</w:t>
      </w:r>
      <w:r>
        <w:rPr>
          <w:rFonts w:ascii="TH SarabunPSK" w:hAnsi="TH SarabunPSK" w:cs="TH SarabunPSK"/>
          <w:sz w:val="32"/>
          <w:szCs w:val="32"/>
        </w:rPr>
        <w:t>%</w:t>
      </w:r>
    </w:p>
    <w:p w:rsidR="00CB191B" w:rsidRDefault="000D4471" w:rsidP="003A4814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3.5 เกิน 4 เดือนขึ้นไป ให้ยึดอายัด หรือขายทอดตลาดทรัพย์สิน โดยต้องขอให้ศาลสั่ง หรือออก</w:t>
      </w:r>
      <w:r w:rsidR="00CB191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D4471" w:rsidRDefault="00CB191B" w:rsidP="003A4814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0D4471">
        <w:rPr>
          <w:rFonts w:ascii="TH SarabunPSK" w:hAnsi="TH SarabunPSK" w:cs="TH SarabunPSK" w:hint="cs"/>
          <w:sz w:val="32"/>
          <w:szCs w:val="32"/>
          <w:cs/>
        </w:rPr>
        <w:t>หมายยึด</w:t>
      </w:r>
    </w:p>
    <w:p w:rsidR="0094201F" w:rsidRDefault="0094201F" w:rsidP="003A4814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94201F" w:rsidRDefault="0094201F" w:rsidP="003A4814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94201F" w:rsidRDefault="0094201F" w:rsidP="003A4814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94201F" w:rsidRDefault="0094201F" w:rsidP="003A4814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94201F" w:rsidRDefault="0094201F" w:rsidP="003A4814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C5146D" w:rsidRDefault="00C5146D" w:rsidP="003A4814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C5146D" w:rsidRDefault="00C5146D" w:rsidP="003A4814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C5146D" w:rsidRDefault="00C5146D" w:rsidP="003A4814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C5146D" w:rsidRPr="00C5146D" w:rsidRDefault="00C5146D" w:rsidP="00D24DB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4201F" w:rsidRDefault="0094201F" w:rsidP="003A4814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94201F" w:rsidRPr="00C5146D" w:rsidRDefault="00C5146D" w:rsidP="00C5146D">
      <w:pPr>
        <w:spacing w:after="0" w:line="240" w:lineRule="auto"/>
        <w:ind w:left="86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</w:t>
      </w:r>
    </w:p>
    <w:p w:rsidR="000D4471" w:rsidRPr="00D24DBC" w:rsidRDefault="00735390" w:rsidP="003A481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D24DBC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ภาษีบำรุงท้องที่</w:t>
      </w:r>
    </w:p>
    <w:p w:rsidR="00735390" w:rsidRDefault="00CB191B" w:rsidP="003A481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35390">
        <w:rPr>
          <w:rFonts w:ascii="TH SarabunPSK" w:hAnsi="TH SarabunPSK" w:cs="TH SarabunPSK" w:hint="cs"/>
          <w:sz w:val="32"/>
          <w:szCs w:val="32"/>
          <w:cs/>
        </w:rPr>
        <w:t>เป็นภาษีที่จัดเก็บจากเจ้าของที่ดิน ผู้ครอบครองที่ดิน</w:t>
      </w:r>
    </w:p>
    <w:p w:rsidR="00D010E1" w:rsidRPr="00D010E1" w:rsidRDefault="00D010E1" w:rsidP="003A4814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252340" w:rsidRPr="00D24DBC" w:rsidRDefault="00252340" w:rsidP="003A481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D24DBC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อัตราภาษี</w:t>
      </w:r>
    </w:p>
    <w:p w:rsidR="00252340" w:rsidRDefault="00252340" w:rsidP="003A4814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จะเสียราคาปานกลางของที่ดิน มีหลายอัตรา ขอทราบรายละเอียดกับเจ้าหน้าที่ได้โดยตรง</w:t>
      </w:r>
    </w:p>
    <w:p w:rsidR="00252340" w:rsidRDefault="00252340" w:rsidP="003A4814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ที่ดินว่างเปล่าหรือไม่ได้ทำประโยชน์จะต้องเสียภาษีเป็น 2 เท่าของอัตราปกติ</w:t>
      </w:r>
    </w:p>
    <w:p w:rsidR="00D010E1" w:rsidRPr="00D010E1" w:rsidRDefault="00D010E1" w:rsidP="00D010E1">
      <w:pPr>
        <w:pStyle w:val="a3"/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252340" w:rsidRPr="00D24DBC" w:rsidRDefault="00252340" w:rsidP="003A481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D24DBC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การยื่นแบบแสดงรายการที่ดินและชำระภาษี</w:t>
      </w:r>
    </w:p>
    <w:p w:rsidR="00252340" w:rsidRDefault="00252340" w:rsidP="003A4814">
      <w:pPr>
        <w:pStyle w:val="a3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ให้เจ้าของที่ดิน ผู้ครอบครองที่ดิน ยื่นแบบแสดงรายการที่ดิน (ภ.บ.ท. 5) และชำระภาษีปีละครั้ง ตั้งแต่วันที่ 2 มกราคม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30 เมษายน ของทุกปี</w:t>
      </w:r>
    </w:p>
    <w:p w:rsidR="00252340" w:rsidRDefault="00252340" w:rsidP="003A4814">
      <w:pPr>
        <w:pStyle w:val="a3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ผู้ที่ได้รับโอนกรรมสิทธิ์ที่ดินใหม่ หรือเนื้อที่ดินเปลี่ยนแปลงให้ยื่นแบบแสดงรายการที่ดิน (ภ.บ.ท. 5) ภายใน 30 วัน นับแต่วันที่โอนกรรมสิทธิ์</w:t>
      </w:r>
    </w:p>
    <w:p w:rsidR="00D010E1" w:rsidRPr="00D010E1" w:rsidRDefault="00D010E1" w:rsidP="00D010E1">
      <w:pPr>
        <w:pStyle w:val="a3"/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252340" w:rsidRPr="00D24DBC" w:rsidRDefault="00252340" w:rsidP="003A481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D24DBC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การลดหย่อน และการยกเว้นภาษีบำรุงท้องที่</w:t>
      </w:r>
    </w:p>
    <w:p w:rsidR="00252340" w:rsidRDefault="00252340" w:rsidP="003A4814">
      <w:pPr>
        <w:pStyle w:val="a3"/>
        <w:numPr>
          <w:ilvl w:val="0"/>
          <w:numId w:val="3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ที่ดินแปลงที่เจ้าของบ้านปลูกอยู่อาศัยโดยไม่ทำการค้าหรือให้เช่าแต่อย่างใดทั้งสิ้น ลดหย่อนได้ </w:t>
      </w:r>
      <w:r w:rsidR="00F76820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ไร่ ส่วนที่เกินต้องเสียภาษีตามอัตราที่กำหนด</w:t>
      </w:r>
    </w:p>
    <w:p w:rsidR="00252340" w:rsidRDefault="00CA695D" w:rsidP="003A4814">
      <w:pPr>
        <w:pStyle w:val="a3"/>
        <w:numPr>
          <w:ilvl w:val="0"/>
          <w:numId w:val="3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ที่ดินที่เจ้าของปลูกบ้านให้เช่าหรือปลูกบ้านทำการค้า และได้เสียภาษีโรงเรือนและที่ดินแล้ว จะได้รับการยกเว้นภาษีบำรุงท้องที่ในส่วนที่อาคารนั้นตั้งอยู่</w:t>
      </w:r>
    </w:p>
    <w:p w:rsidR="00D010E1" w:rsidRPr="00D010E1" w:rsidRDefault="00D010E1" w:rsidP="00D010E1">
      <w:pPr>
        <w:pStyle w:val="a3"/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CA695D" w:rsidRPr="00D24DBC" w:rsidRDefault="00CA695D" w:rsidP="003A481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D24DBC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อัตราโทษและค่าปรับ</w:t>
      </w:r>
    </w:p>
    <w:p w:rsidR="00CA695D" w:rsidRDefault="00CA695D" w:rsidP="003A4814">
      <w:pPr>
        <w:pStyle w:val="a3"/>
        <w:numPr>
          <w:ilvl w:val="0"/>
          <w:numId w:val="4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ไม่ยื่นแบบภายในกำหนดเสียภาษีเงินเพิ่ม 10</w:t>
      </w:r>
      <w:r>
        <w:rPr>
          <w:rFonts w:ascii="TH SarabunPSK" w:hAnsi="TH SarabunPSK" w:cs="TH SarabunPSK"/>
          <w:sz w:val="32"/>
          <w:szCs w:val="32"/>
        </w:rPr>
        <w:t>%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ของค่าภาษี</w:t>
      </w:r>
    </w:p>
    <w:p w:rsidR="00CA695D" w:rsidRDefault="00CA695D" w:rsidP="003A4814">
      <w:pPr>
        <w:pStyle w:val="a3"/>
        <w:numPr>
          <w:ilvl w:val="0"/>
          <w:numId w:val="4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ยื่นรายการไม่ถูกต้อง ค่าภาษีน้อยลงต้องเสียเงินเพิ่ม 10</w:t>
      </w:r>
      <w:r>
        <w:rPr>
          <w:rFonts w:ascii="TH SarabunPSK" w:hAnsi="TH SarabunPSK" w:cs="TH SarabunPSK"/>
          <w:sz w:val="32"/>
          <w:szCs w:val="32"/>
        </w:rPr>
        <w:t xml:space="preserve">% </w:t>
      </w:r>
      <w:r>
        <w:rPr>
          <w:rFonts w:ascii="TH SarabunPSK" w:hAnsi="TH SarabunPSK" w:cs="TH SarabunPSK" w:hint="cs"/>
          <w:sz w:val="32"/>
          <w:szCs w:val="32"/>
          <w:cs/>
        </w:rPr>
        <w:t>ของค่าภาษีประเมินเพิ่มเติม</w:t>
      </w:r>
    </w:p>
    <w:p w:rsidR="00CA695D" w:rsidRDefault="00CA695D" w:rsidP="003A4814">
      <w:pPr>
        <w:pStyle w:val="a3"/>
        <w:numPr>
          <w:ilvl w:val="0"/>
          <w:numId w:val="4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ชี้เขตแจ้งจำนวนที่ดินไม่ถูกต้อง ค่าภาษีน้อยลง ต้องเสียเงินเพิ่มอีก 1 เท่าของภาษีประเมินเพิ่มเติม</w:t>
      </w:r>
    </w:p>
    <w:p w:rsidR="00CA695D" w:rsidRPr="00CA695D" w:rsidRDefault="00CA695D" w:rsidP="003A4814">
      <w:pPr>
        <w:pStyle w:val="a3"/>
        <w:numPr>
          <w:ilvl w:val="0"/>
          <w:numId w:val="4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ชำระภาษีเกินกำหนดวันที่ 30 เมษายน ต้องเสียเพิ่ม 20</w:t>
      </w:r>
      <w:r>
        <w:rPr>
          <w:rFonts w:ascii="TH SarabunPSK" w:hAnsi="TH SarabunPSK" w:cs="TH SarabunPSK"/>
          <w:sz w:val="32"/>
          <w:szCs w:val="32"/>
        </w:rPr>
        <w:t xml:space="preserve">% </w:t>
      </w:r>
      <w:r>
        <w:rPr>
          <w:rFonts w:ascii="TH SarabunPSK" w:hAnsi="TH SarabunPSK" w:cs="TH SarabunPSK" w:hint="cs"/>
          <w:sz w:val="32"/>
          <w:szCs w:val="32"/>
          <w:cs/>
        </w:rPr>
        <w:t>ต่อปีของค่าภาษี เศษของเดือนให้นับเป็นหนึ่งเดือน</w:t>
      </w:r>
    </w:p>
    <w:p w:rsidR="00CA695D" w:rsidRPr="00CA695D" w:rsidRDefault="00CA695D" w:rsidP="00CA695D">
      <w:pPr>
        <w:rPr>
          <w:rFonts w:ascii="TH SarabunPSK" w:hAnsi="TH SarabunPSK" w:cs="TH SarabunPSK"/>
          <w:sz w:val="32"/>
          <w:szCs w:val="32"/>
        </w:rPr>
      </w:pPr>
    </w:p>
    <w:p w:rsidR="00CA695D" w:rsidRPr="00CA695D" w:rsidRDefault="00CA695D" w:rsidP="00CA695D">
      <w:pPr>
        <w:ind w:left="360"/>
        <w:rPr>
          <w:rFonts w:ascii="TH SarabunPSK" w:hAnsi="TH SarabunPSK" w:cs="TH SarabunPSK"/>
          <w:sz w:val="32"/>
          <w:szCs w:val="32"/>
        </w:rPr>
      </w:pPr>
    </w:p>
    <w:p w:rsidR="00252340" w:rsidRPr="00252340" w:rsidRDefault="00252340" w:rsidP="00252340">
      <w:pPr>
        <w:pStyle w:val="a3"/>
        <w:rPr>
          <w:rFonts w:ascii="TH SarabunPSK" w:hAnsi="TH SarabunPSK" w:cs="TH SarabunPSK"/>
          <w:sz w:val="32"/>
          <w:szCs w:val="32"/>
          <w:cs/>
        </w:rPr>
      </w:pPr>
    </w:p>
    <w:p w:rsidR="00735390" w:rsidRDefault="00735390">
      <w:pPr>
        <w:rPr>
          <w:rFonts w:ascii="TH SarabunPSK" w:hAnsi="TH SarabunPSK" w:cs="TH SarabunPSK"/>
          <w:sz w:val="32"/>
          <w:szCs w:val="32"/>
        </w:rPr>
      </w:pPr>
    </w:p>
    <w:p w:rsidR="00F071F4" w:rsidRDefault="00F071F4">
      <w:pPr>
        <w:rPr>
          <w:rFonts w:ascii="TH SarabunPSK" w:hAnsi="TH SarabunPSK" w:cs="TH SarabunPSK"/>
          <w:sz w:val="32"/>
          <w:szCs w:val="32"/>
        </w:rPr>
      </w:pPr>
    </w:p>
    <w:p w:rsidR="00F071F4" w:rsidRDefault="00F071F4">
      <w:pPr>
        <w:rPr>
          <w:rFonts w:ascii="TH SarabunPSK" w:hAnsi="TH SarabunPSK" w:cs="TH SarabunPSK"/>
          <w:sz w:val="32"/>
          <w:szCs w:val="32"/>
        </w:rPr>
      </w:pPr>
    </w:p>
    <w:p w:rsidR="00F071F4" w:rsidRDefault="00F071F4">
      <w:pPr>
        <w:rPr>
          <w:rFonts w:ascii="TH SarabunPSK" w:hAnsi="TH SarabunPSK" w:cs="TH SarabunPSK"/>
          <w:sz w:val="32"/>
          <w:szCs w:val="32"/>
        </w:rPr>
      </w:pPr>
    </w:p>
    <w:p w:rsidR="00F071F4" w:rsidRDefault="00F071F4">
      <w:pPr>
        <w:rPr>
          <w:rFonts w:ascii="TH SarabunPSK" w:hAnsi="TH SarabunPSK" w:cs="TH SarabunPSK"/>
          <w:sz w:val="32"/>
          <w:szCs w:val="32"/>
        </w:rPr>
      </w:pPr>
    </w:p>
    <w:p w:rsidR="00C5146D" w:rsidRDefault="00C5146D">
      <w:pPr>
        <w:rPr>
          <w:rFonts w:ascii="TH SarabunPSK" w:hAnsi="TH SarabunPSK" w:cs="TH SarabunPSK"/>
          <w:sz w:val="32"/>
          <w:szCs w:val="32"/>
        </w:rPr>
      </w:pPr>
    </w:p>
    <w:p w:rsidR="00C5146D" w:rsidRDefault="00C5146D">
      <w:pPr>
        <w:rPr>
          <w:rFonts w:ascii="TH SarabunPSK" w:hAnsi="TH SarabunPSK" w:cs="TH SarabunPSK"/>
          <w:sz w:val="32"/>
          <w:szCs w:val="32"/>
        </w:rPr>
      </w:pPr>
    </w:p>
    <w:p w:rsidR="00C5146D" w:rsidRDefault="00C5146D">
      <w:pPr>
        <w:rPr>
          <w:rFonts w:ascii="TH SarabunPSK" w:hAnsi="TH SarabunPSK" w:cs="TH SarabunPSK"/>
          <w:sz w:val="32"/>
          <w:szCs w:val="32"/>
        </w:rPr>
      </w:pPr>
    </w:p>
    <w:p w:rsidR="00F071F4" w:rsidRPr="00D24DBC" w:rsidRDefault="00F071F4" w:rsidP="00C5146D">
      <w:pPr>
        <w:rPr>
          <w:rFonts w:ascii="TH SarabunPSK" w:hAnsi="TH SarabunPSK" w:cs="TH SarabunPSK"/>
          <w:sz w:val="40"/>
          <w:szCs w:val="40"/>
        </w:rPr>
      </w:pPr>
    </w:p>
    <w:p w:rsidR="00F071F4" w:rsidRPr="00D24DBC" w:rsidRDefault="00F071F4" w:rsidP="00F071F4">
      <w:pPr>
        <w:pStyle w:val="a4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D24DBC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ภาษีป้าย</w:t>
      </w:r>
    </w:p>
    <w:p w:rsidR="00F071F4" w:rsidRDefault="00F071F4" w:rsidP="00F071F4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เป็นภาษีที่จัดเก็บจากป้ายที่แสดงชื่อ  ยี่ห้อ</w:t>
      </w:r>
      <w:r w:rsidR="00FC687A">
        <w:rPr>
          <w:rFonts w:ascii="TH SarabunPSK" w:hAnsi="TH SarabunPSK" w:cs="TH SarabunPSK" w:hint="cs"/>
          <w:sz w:val="32"/>
          <w:szCs w:val="32"/>
          <w:cs/>
        </w:rPr>
        <w:t xml:space="preserve">  หรือเครื่องหมายที่ใช้ในการประกอบการค้าหรือประกอบกิจการอื่น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เพื่อหารายได้ไม่ว่าจะแสดง</w:t>
      </w:r>
      <w:r w:rsidR="00FC687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หรือโฆษณาไว้ที่วัตถุใด  ๆ  ด้วยอักษร  ภาพ  หรือ  เครื่องหมายที่เขียน</w:t>
      </w:r>
      <w:r w:rsidR="00FC687A">
        <w:rPr>
          <w:rFonts w:ascii="TH SarabunPSK" w:hAnsi="TH SarabunPSK" w:cs="TH SarabunPSK" w:hint="cs"/>
          <w:sz w:val="32"/>
          <w:szCs w:val="32"/>
          <w:cs/>
        </w:rPr>
        <w:t xml:space="preserve">  แกะสลัก  จารึก  หรือทำให้ปรากฏด้วยวิธีใด  ๆ  </w:t>
      </w:r>
    </w:p>
    <w:p w:rsidR="00D24DBC" w:rsidRDefault="00D24DBC" w:rsidP="00F071F4">
      <w:pPr>
        <w:pStyle w:val="a4"/>
        <w:rPr>
          <w:rFonts w:ascii="TH SarabunPSK" w:hAnsi="TH SarabunPSK" w:cs="TH SarabunPSK"/>
          <w:sz w:val="32"/>
          <w:szCs w:val="32"/>
        </w:rPr>
      </w:pPr>
    </w:p>
    <w:p w:rsidR="00F071F4" w:rsidRPr="00D24DBC" w:rsidRDefault="00F071F4" w:rsidP="00F071F4">
      <w:pPr>
        <w:pStyle w:val="a4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D24DBC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อัตราภาษี</w:t>
      </w:r>
    </w:p>
    <w:p w:rsidR="00F071F4" w:rsidRDefault="00F071F4" w:rsidP="00F071F4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  ป้ายที่มีอักษรไทยล้วน  คิดอัตรา  3  บาท  ต่อ  500  ตารางเซนติเมตร</w:t>
      </w:r>
    </w:p>
    <w:p w:rsidR="00F071F4" w:rsidRDefault="00F071F4" w:rsidP="00F071F4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2.  ป้ายที่มีอักษรไทยปนกับอักษรต่างประเทศหรือปนกับภาพและเครื่องหมายอื่น  คิดอัตรา  20  บาท  </w:t>
      </w:r>
    </w:p>
    <w:p w:rsidR="00F071F4" w:rsidRDefault="00F071F4" w:rsidP="00F071F4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ต่อ  500  ตารางเซนติเมตร</w:t>
      </w:r>
    </w:p>
    <w:p w:rsidR="00F071F4" w:rsidRDefault="00F071F4" w:rsidP="00F071F4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  ป้ายดังต่อไปนี้  คิดอัตรา  40  บาท  ต่อ  500  ตารางเซนติเมตร</w:t>
      </w:r>
    </w:p>
    <w:p w:rsidR="00F071F4" w:rsidRDefault="00F071F4" w:rsidP="00F071F4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  ป้ายที่ไม่มีอักษรไทยไม่ว่าจะมีภาพหรือเครื่องหมายใด  ๆ  หรือไม่</w:t>
      </w:r>
    </w:p>
    <w:p w:rsidR="00F071F4" w:rsidRDefault="00F071F4" w:rsidP="00F071F4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  ป้ายที่มีอักษรไทยบางส่วน  หรือทั้งหมดอยู่ใต้หรือต่ำกว่าอักษรต่างประเทศ</w:t>
      </w:r>
    </w:p>
    <w:p w:rsidR="00F071F4" w:rsidRDefault="00F071F4" w:rsidP="00F071F4">
      <w:pPr>
        <w:pStyle w:val="a4"/>
        <w:rPr>
          <w:rFonts w:ascii="TH SarabunPSK" w:hAnsi="TH SarabunPSK" w:cs="TH SarabunPSK"/>
          <w:smallCap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4.  ป้ายที่คำนวณพื้นที่และประเภทของป้ายแล้วเสียภาษีต่ำกว่า  200  บาท  ให้เสียในอัตรา  200  บาท</w:t>
      </w:r>
    </w:p>
    <w:p w:rsidR="00D24DBC" w:rsidRPr="00F071F4" w:rsidRDefault="00D24DBC" w:rsidP="00F071F4">
      <w:pPr>
        <w:pStyle w:val="a4"/>
        <w:rPr>
          <w:rFonts w:ascii="TH SarabunPSK" w:hAnsi="TH SarabunPSK" w:cs="TH SarabunPSK"/>
          <w:smallCaps/>
          <w:sz w:val="32"/>
          <w:szCs w:val="32"/>
          <w:cs/>
        </w:rPr>
      </w:pPr>
    </w:p>
    <w:p w:rsidR="00F071F4" w:rsidRPr="00D24DBC" w:rsidRDefault="00F071F4" w:rsidP="00F071F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D24DBC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การยื่นแบบแสดงรายการที่ดินและชำระภาษี</w:t>
      </w:r>
    </w:p>
    <w:p w:rsidR="00F071F4" w:rsidRDefault="00F071F4" w:rsidP="00F071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ให้เจ้าของป้ายซึ่งจะต้องเสียภาษีป้าย  ยื่นแบบแสดงรายการภาษีป้าย  ตามแบบและวิธีการที่กระทรวงมหาดไทยกำหนด  ภายในเดือน  มีนาคมของปี</w:t>
      </w:r>
      <w:r w:rsidR="00FC687A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D729F8" w:rsidRDefault="00FC687A" w:rsidP="00F071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  ผู้มีหน้าที่ต้องเสียภาษีป้ายยื่นแบบแสดงรายการภาษีป้าย  (ภป.1)  พร้อมด้วยหลักฐานสำเนาบัตร</w:t>
      </w:r>
    </w:p>
    <w:p w:rsidR="00FC687A" w:rsidRDefault="00D729F8" w:rsidP="00F071F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FC687A">
        <w:rPr>
          <w:rFonts w:ascii="TH SarabunPSK" w:hAnsi="TH SarabunPSK" w:cs="TH SarabunPSK" w:hint="cs"/>
          <w:sz w:val="32"/>
          <w:szCs w:val="32"/>
          <w:cs/>
        </w:rPr>
        <w:t>ประจำตัวประชาชน</w:t>
      </w:r>
      <w:r>
        <w:rPr>
          <w:rFonts w:ascii="TH SarabunPSK" w:hAnsi="TH SarabunPSK" w:cs="TH SarabunPSK" w:hint="cs"/>
          <w:sz w:val="32"/>
          <w:szCs w:val="32"/>
          <w:cs/>
        </w:rPr>
        <w:t>ของเจ้าของป้าย</w:t>
      </w:r>
    </w:p>
    <w:p w:rsidR="00FC687A" w:rsidRDefault="00FC687A" w:rsidP="00F071F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2.  </w:t>
      </w:r>
      <w:r>
        <w:rPr>
          <w:rFonts w:ascii="TH SarabunPSK" w:hAnsi="TH SarabunPSK" w:cs="TH SarabunPSK" w:hint="cs"/>
          <w:sz w:val="32"/>
          <w:szCs w:val="32"/>
          <w:cs/>
        </w:rPr>
        <w:t>พนักงานเจ้าหน้าที่ดำเนินการเป็น  2  กรณี  ดังนี้</w:t>
      </w:r>
    </w:p>
    <w:p w:rsidR="00FC687A" w:rsidRDefault="00FC687A" w:rsidP="00F071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1.  กรณีที่ผู้เสียภาษีป้ายประสงค์จะชำระภาษีป้ายในวันยื่นแบบแสดงรายการเสียภาษีป้าย  ถ้าพนักงานเจ้าหน้าที่ตรวจสอบและประเมินภาษีป้ายได้ทันทีให้แจ้งผู้เสียภาษีป้ายว่าจะต้องเสียภาษีเป็นจำนวนเท่าใด</w:t>
      </w:r>
    </w:p>
    <w:p w:rsidR="00D729F8" w:rsidRDefault="00FC687A" w:rsidP="00F071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729F8">
        <w:rPr>
          <w:rFonts w:ascii="TH SarabunPSK" w:hAnsi="TH SarabunPSK" w:cs="TH SarabunPSK" w:hint="cs"/>
          <w:sz w:val="32"/>
          <w:szCs w:val="32"/>
          <w:cs/>
        </w:rPr>
        <w:tab/>
        <w:t>2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D729F8">
        <w:rPr>
          <w:rFonts w:ascii="TH SarabunPSK" w:hAnsi="TH SarabunPSK" w:cs="TH SarabunPSK" w:hint="cs"/>
          <w:sz w:val="32"/>
          <w:szCs w:val="32"/>
          <w:cs/>
        </w:rPr>
        <w:t xml:space="preserve">  กรณีผู้เสียภาษีป้ายไม่พร้อมจะชำระภาษีในวันยื่นแบบแสดงรายการภาษีป้ายพนักงานเจ้าหน้าที่จะมีหนังสือแจ้งการประเมิน  (ภป.3)  แจ้งจำนวนเงินที่จะต้องชำระแก่ผู้เสียภาษี</w:t>
      </w:r>
    </w:p>
    <w:p w:rsidR="00F071F4" w:rsidRPr="00D010E1" w:rsidRDefault="00D729F8" w:rsidP="008E2514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  ผู้เสียภาษีต้องมาชำระเงินค่าภาษีป้ายภายใน  15  วัน  นับแต่วันที่ได้รับแจ้งการประเมินมิฉะนั</w:t>
      </w:r>
      <w:r w:rsidR="00E10D65"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 w:hint="cs"/>
          <w:sz w:val="32"/>
          <w:szCs w:val="32"/>
          <w:cs/>
        </w:rPr>
        <w:t>นจะต้องเสียเงินเพิ่ม</w:t>
      </w:r>
    </w:p>
    <w:p w:rsidR="00F071F4" w:rsidRPr="00D24DBC" w:rsidRDefault="00F071F4" w:rsidP="00F071F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D24DBC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อัตราโทษและค่าปรับ</w:t>
      </w:r>
    </w:p>
    <w:p w:rsidR="008E2514" w:rsidRDefault="008E2514" w:rsidP="008E251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1.  </w:t>
      </w:r>
      <w:r>
        <w:rPr>
          <w:rFonts w:ascii="TH SarabunPSK" w:hAnsi="TH SarabunPSK" w:cs="TH SarabunPSK" w:hint="cs"/>
          <w:sz w:val="32"/>
          <w:szCs w:val="32"/>
          <w:cs/>
        </w:rPr>
        <w:t>ผู้ใดแจ้งความอันเป็นเท็จ  ให้ถ้อยคำเท็จ  ตอบคำถามด้วยถ้อยคำอันเป็นเท็จหรือนำยานหลักฐานเท็จ  มาแสดงเพื่อหลีกเลี่ยงหรือพยายามหลีกเลี่ยงการเสียภาษีป้าย  ต้องระวางโทษจำคุกไม่เกิน  1  ปี  หรือปรับตั้งแต่  5,000  บาท  ถึง  50,000  บาท  หรือทั้งจำทั้งปรับ</w:t>
      </w:r>
    </w:p>
    <w:p w:rsidR="008E2514" w:rsidRDefault="008E2514" w:rsidP="008E251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2.  </w:t>
      </w:r>
      <w:r>
        <w:rPr>
          <w:rFonts w:ascii="TH SarabunPSK" w:hAnsi="TH SarabunPSK" w:cs="TH SarabunPSK" w:hint="cs"/>
          <w:sz w:val="32"/>
          <w:szCs w:val="32"/>
          <w:cs/>
        </w:rPr>
        <w:t>ผู้ใดจงใจไม่ยื่นแบบแสดงรายการภาษีป้ายต้องระวางโทษปรับตั้งแต่  5,000  บาท  -  50,000  บาท</w:t>
      </w:r>
    </w:p>
    <w:p w:rsidR="008E2514" w:rsidRDefault="008E2514" w:rsidP="008E251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  ผู้ใดไม่แจ้งการรับโอนป้ายหรือไม่แสดงรายการเสียภาษีป้ายไว้  ณ  ที่เปิดเผยในสถานที่ประกอบกิจการ  ต้องระวางโทษปรับตั้งแต่  1,000  บาท  ถึง  10,000  บาท</w:t>
      </w:r>
    </w:p>
    <w:p w:rsidR="008E2514" w:rsidRPr="008E2514" w:rsidRDefault="008E2514" w:rsidP="008E251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4.  ผู้ใดขัดขวางการปฏิบัติงานของพนักงานเจ้าหน้าที่หรือไม่ปฏิบัติตามคำสั่งของพนักงานเจ้าหน้าที่  ซึ่งสั่งให้มาให้ถ้อยคำหรือให้ส่งบัญชีหรือเอกสารเกี่ยวกับป้ายมาตรวจสอบภายในกำหนดเวลาอันควรต้องระวางโทษจำคุกไม่เกิน  6  เดือน  หรือปรับตั้งแต่  1,000  บาท  ถึง  20,000  บาท  หรือทั้งจำทั้งปรับ</w:t>
      </w:r>
    </w:p>
    <w:p w:rsidR="00F071F4" w:rsidRDefault="00F071F4">
      <w:pPr>
        <w:rPr>
          <w:rFonts w:ascii="TH SarabunPSK" w:hAnsi="TH SarabunPSK" w:cs="TH SarabunPSK"/>
          <w:sz w:val="32"/>
          <w:szCs w:val="32"/>
        </w:rPr>
      </w:pPr>
    </w:p>
    <w:p w:rsidR="00735390" w:rsidRPr="000D4471" w:rsidRDefault="00735390">
      <w:pPr>
        <w:rPr>
          <w:rFonts w:ascii="TH SarabunPSK" w:hAnsi="TH SarabunPSK" w:cs="TH SarabunPSK"/>
          <w:sz w:val="32"/>
          <w:szCs w:val="32"/>
          <w:cs/>
        </w:rPr>
      </w:pPr>
    </w:p>
    <w:sectPr w:rsidR="00735390" w:rsidRPr="000D4471" w:rsidSect="0094201F">
      <w:pgSz w:w="11906" w:h="16838"/>
      <w:pgMar w:top="1135" w:right="1133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43EC0"/>
    <w:multiLevelType w:val="hybridMultilevel"/>
    <w:tmpl w:val="1FAC52B6"/>
    <w:lvl w:ilvl="0" w:tplc="0409000F">
      <w:start w:val="1"/>
      <w:numFmt w:val="decimal"/>
      <w:lvlText w:val="%1."/>
      <w:lvlJc w:val="left"/>
      <w:pPr>
        <w:ind w:left="9000" w:hanging="360"/>
      </w:pPr>
    </w:lvl>
    <w:lvl w:ilvl="1" w:tplc="04090019" w:tentative="1">
      <w:start w:val="1"/>
      <w:numFmt w:val="lowerLetter"/>
      <w:lvlText w:val="%2."/>
      <w:lvlJc w:val="left"/>
      <w:pPr>
        <w:ind w:left="9720" w:hanging="360"/>
      </w:pPr>
    </w:lvl>
    <w:lvl w:ilvl="2" w:tplc="0409001B" w:tentative="1">
      <w:start w:val="1"/>
      <w:numFmt w:val="lowerRoman"/>
      <w:lvlText w:val="%3."/>
      <w:lvlJc w:val="right"/>
      <w:pPr>
        <w:ind w:left="10440" w:hanging="180"/>
      </w:pPr>
    </w:lvl>
    <w:lvl w:ilvl="3" w:tplc="0409000F" w:tentative="1">
      <w:start w:val="1"/>
      <w:numFmt w:val="decimal"/>
      <w:lvlText w:val="%4."/>
      <w:lvlJc w:val="left"/>
      <w:pPr>
        <w:ind w:left="11160" w:hanging="360"/>
      </w:pPr>
    </w:lvl>
    <w:lvl w:ilvl="4" w:tplc="04090019" w:tentative="1">
      <w:start w:val="1"/>
      <w:numFmt w:val="lowerLetter"/>
      <w:lvlText w:val="%5."/>
      <w:lvlJc w:val="left"/>
      <w:pPr>
        <w:ind w:left="11880" w:hanging="360"/>
      </w:pPr>
    </w:lvl>
    <w:lvl w:ilvl="5" w:tplc="0409001B" w:tentative="1">
      <w:start w:val="1"/>
      <w:numFmt w:val="lowerRoman"/>
      <w:lvlText w:val="%6."/>
      <w:lvlJc w:val="right"/>
      <w:pPr>
        <w:ind w:left="12600" w:hanging="180"/>
      </w:pPr>
    </w:lvl>
    <w:lvl w:ilvl="6" w:tplc="0409000F" w:tentative="1">
      <w:start w:val="1"/>
      <w:numFmt w:val="decimal"/>
      <w:lvlText w:val="%7."/>
      <w:lvlJc w:val="left"/>
      <w:pPr>
        <w:ind w:left="13320" w:hanging="360"/>
      </w:pPr>
    </w:lvl>
    <w:lvl w:ilvl="7" w:tplc="04090019" w:tentative="1">
      <w:start w:val="1"/>
      <w:numFmt w:val="lowerLetter"/>
      <w:lvlText w:val="%8."/>
      <w:lvlJc w:val="left"/>
      <w:pPr>
        <w:ind w:left="14040" w:hanging="360"/>
      </w:pPr>
    </w:lvl>
    <w:lvl w:ilvl="8" w:tplc="0409001B" w:tentative="1">
      <w:start w:val="1"/>
      <w:numFmt w:val="lowerRoman"/>
      <w:lvlText w:val="%9."/>
      <w:lvlJc w:val="right"/>
      <w:pPr>
        <w:ind w:left="14760" w:hanging="180"/>
      </w:pPr>
    </w:lvl>
  </w:abstractNum>
  <w:abstractNum w:abstractNumId="1">
    <w:nsid w:val="16FC71E7"/>
    <w:multiLevelType w:val="hybridMultilevel"/>
    <w:tmpl w:val="D6285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11974"/>
    <w:multiLevelType w:val="hybridMultilevel"/>
    <w:tmpl w:val="04269DC8"/>
    <w:lvl w:ilvl="0" w:tplc="04AA40D2">
      <w:start w:val="1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339A68F0"/>
    <w:multiLevelType w:val="hybridMultilevel"/>
    <w:tmpl w:val="B30AF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854EF5"/>
    <w:multiLevelType w:val="hybridMultilevel"/>
    <w:tmpl w:val="F8127870"/>
    <w:lvl w:ilvl="0" w:tplc="CC52FE42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3A5B9B"/>
    <w:multiLevelType w:val="hybridMultilevel"/>
    <w:tmpl w:val="2200C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C878BA"/>
    <w:multiLevelType w:val="hybridMultilevel"/>
    <w:tmpl w:val="50D0A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D72A58"/>
    <w:multiLevelType w:val="hybridMultilevel"/>
    <w:tmpl w:val="45705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307920"/>
    <w:multiLevelType w:val="hybridMultilevel"/>
    <w:tmpl w:val="DE482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5"/>
  </w:num>
  <w:num w:numId="5">
    <w:abstractNumId w:val="7"/>
  </w:num>
  <w:num w:numId="6">
    <w:abstractNumId w:val="3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649"/>
    <w:rsid w:val="000D4471"/>
    <w:rsid w:val="00237230"/>
    <w:rsid w:val="00252340"/>
    <w:rsid w:val="002777B7"/>
    <w:rsid w:val="00295CBC"/>
    <w:rsid w:val="003A4814"/>
    <w:rsid w:val="004303B1"/>
    <w:rsid w:val="00660EF8"/>
    <w:rsid w:val="00735390"/>
    <w:rsid w:val="00816D4F"/>
    <w:rsid w:val="00864EBF"/>
    <w:rsid w:val="008E2514"/>
    <w:rsid w:val="0094201F"/>
    <w:rsid w:val="00A23483"/>
    <w:rsid w:val="00BF4649"/>
    <w:rsid w:val="00BF6311"/>
    <w:rsid w:val="00C06A42"/>
    <w:rsid w:val="00C5146D"/>
    <w:rsid w:val="00CA695D"/>
    <w:rsid w:val="00CB191B"/>
    <w:rsid w:val="00D010E1"/>
    <w:rsid w:val="00D24DBC"/>
    <w:rsid w:val="00D729F8"/>
    <w:rsid w:val="00E10D65"/>
    <w:rsid w:val="00F071F4"/>
    <w:rsid w:val="00F12007"/>
    <w:rsid w:val="00F76820"/>
    <w:rsid w:val="00FC68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340"/>
    <w:pPr>
      <w:ind w:left="720"/>
      <w:contextualSpacing/>
    </w:pPr>
  </w:style>
  <w:style w:type="paragraph" w:styleId="a4">
    <w:name w:val="No Spacing"/>
    <w:uiPriority w:val="1"/>
    <w:qFormat/>
    <w:rsid w:val="00F071F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340"/>
    <w:pPr>
      <w:ind w:left="720"/>
      <w:contextualSpacing/>
    </w:pPr>
  </w:style>
  <w:style w:type="paragraph" w:styleId="a4">
    <w:name w:val="No Spacing"/>
    <w:uiPriority w:val="1"/>
    <w:qFormat/>
    <w:rsid w:val="00F071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กองช่าง 2</dc:creator>
  <cp:lastModifiedBy>COMT</cp:lastModifiedBy>
  <cp:revision>2</cp:revision>
  <cp:lastPrinted>2015-01-14T03:44:00Z</cp:lastPrinted>
  <dcterms:created xsi:type="dcterms:W3CDTF">2019-10-28T08:17:00Z</dcterms:created>
  <dcterms:modified xsi:type="dcterms:W3CDTF">2019-10-28T08:17:00Z</dcterms:modified>
</cp:coreProperties>
</file>